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630BA" w:rsidRPr="00ED3CD0" w:rsidP="004630BA">
      <w:pPr>
        <w:widowControl w:val="0"/>
        <w:ind w:left="5664" w:firstLine="708"/>
        <w:rPr>
          <w:rFonts w:ascii="Times New Roman" w:hAnsi="Times New Roman" w:cs="Times New Roman"/>
        </w:rPr>
      </w:pPr>
      <w:r w:rsidRPr="00DB7CD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D3CD0">
        <w:rPr>
          <w:rFonts w:ascii="Times New Roman" w:hAnsi="Times New Roman" w:cs="Times New Roman"/>
        </w:rPr>
        <w:t>2-</w:t>
      </w:r>
      <w:r w:rsidR="00031205">
        <w:rPr>
          <w:rFonts w:ascii="Times New Roman" w:hAnsi="Times New Roman" w:cs="Times New Roman"/>
        </w:rPr>
        <w:t>31</w:t>
      </w:r>
      <w:r w:rsidRPr="00ED3CD0">
        <w:rPr>
          <w:rFonts w:ascii="Times New Roman" w:hAnsi="Times New Roman" w:cs="Times New Roman"/>
        </w:rPr>
        <w:t>-21</w:t>
      </w:r>
      <w:r w:rsidR="00031205">
        <w:rPr>
          <w:rFonts w:ascii="Times New Roman" w:hAnsi="Times New Roman" w:cs="Times New Roman"/>
        </w:rPr>
        <w:t>01</w:t>
      </w:r>
      <w:r w:rsidRPr="00ED3CD0">
        <w:rPr>
          <w:rFonts w:ascii="Times New Roman" w:hAnsi="Times New Roman" w:cs="Times New Roman"/>
        </w:rPr>
        <w:t>/202</w:t>
      </w:r>
      <w:r w:rsidR="00031205">
        <w:rPr>
          <w:rFonts w:ascii="Times New Roman" w:hAnsi="Times New Roman" w:cs="Times New Roman"/>
        </w:rPr>
        <w:t>4</w:t>
      </w:r>
    </w:p>
    <w:p w:rsidR="00031205" w:rsidP="00031205">
      <w:pPr>
        <w:widowControl w:val="0"/>
        <w:ind w:firstLine="567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86MS0021-01-2023-007046-37</w:t>
      </w:r>
      <w:r w:rsidRPr="007B19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031205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630BA" w:rsidRPr="007B197D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B19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4630BA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B19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4630BA" w:rsidRPr="007B197D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630BA" w:rsidRPr="00A84476" w:rsidP="004630BA">
      <w:pPr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8447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 </w:t>
      </w:r>
      <w:r w:rsidR="00031205">
        <w:rPr>
          <w:rFonts w:ascii="Times New Roman" w:hAnsi="Times New Roman" w:cs="Times New Roman"/>
          <w:color w:val="FF0000"/>
          <w:sz w:val="28"/>
          <w:szCs w:val="28"/>
        </w:rPr>
        <w:t>26 января 2024</w:t>
      </w:r>
      <w:r w:rsidRPr="00A8447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4630BA" w:rsidRPr="004D7369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8447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Мировой судья судебного участка № 1 Нижневартовского судебного района </w:t>
      </w: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города </w:t>
      </w: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окружного значения Нижневартовска ХМАО - Югры Вдовина О.В.,</w:t>
      </w:r>
    </w:p>
    <w:p w:rsidR="004630BA" w:rsidRPr="004D7369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 М.В.,</w:t>
      </w:r>
    </w:p>
    <w:p w:rsidR="004630BA" w:rsidRPr="00031205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312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031205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населения» к  </w:t>
      </w:r>
      <w:r w:rsidRPr="00031205" w:rsidR="00031205">
        <w:rPr>
          <w:rFonts w:ascii="Times New Roman" w:hAnsi="Times New Roman" w:cs="Times New Roman"/>
          <w:sz w:val="28"/>
          <w:szCs w:val="28"/>
        </w:rPr>
        <w:t xml:space="preserve">Шамгулову Денису Зинифовичу   </w:t>
      </w:r>
      <w:r w:rsidRPr="00031205">
        <w:rPr>
          <w:rFonts w:ascii="Times New Roman" w:hAnsi="Times New Roman" w:cs="Times New Roman"/>
          <w:sz w:val="28"/>
          <w:szCs w:val="28"/>
        </w:rPr>
        <w:t>о</w:t>
      </w:r>
      <w:r w:rsidRPr="00031205">
        <w:rPr>
          <w:rFonts w:ascii="Times New Roman" w:hAnsi="Times New Roman" w:cs="Times New Roman"/>
          <w:sz w:val="28"/>
          <w:szCs w:val="28"/>
        </w:rPr>
        <w:t xml:space="preserve"> взыскании незаконного полученного пособия по безработице</w:t>
      </w:r>
      <w:r w:rsidRPr="000312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</w:p>
    <w:p w:rsidR="004630BA" w:rsidRPr="00031205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312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194-199 ГПК РФ, мировой судья</w:t>
      </w:r>
    </w:p>
    <w:p w:rsidR="004630BA" w:rsidRPr="00031205" w:rsidP="004630BA">
      <w:pPr>
        <w:spacing w:before="120" w:after="12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312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4630BA" w:rsidRPr="00031205" w:rsidP="004630BA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312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031205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населения» к  </w:t>
      </w:r>
      <w:r w:rsidRPr="00031205" w:rsidR="00031205">
        <w:rPr>
          <w:rFonts w:ascii="Times New Roman" w:hAnsi="Times New Roman" w:cs="Times New Roman"/>
          <w:sz w:val="28"/>
          <w:szCs w:val="28"/>
        </w:rPr>
        <w:t xml:space="preserve">Шамгулову Денису Зинифовичу   </w:t>
      </w:r>
      <w:r w:rsidRPr="00031205">
        <w:rPr>
          <w:rFonts w:ascii="Times New Roman" w:hAnsi="Times New Roman" w:cs="Times New Roman"/>
          <w:sz w:val="28"/>
          <w:szCs w:val="28"/>
        </w:rPr>
        <w:t>о взыскании незаконн</w:t>
      </w:r>
      <w:r w:rsidRPr="00031205">
        <w:rPr>
          <w:rFonts w:ascii="Times New Roman" w:hAnsi="Times New Roman" w:cs="Times New Roman"/>
          <w:sz w:val="28"/>
          <w:szCs w:val="28"/>
        </w:rPr>
        <w:t>ого полученного пособия по безработице</w:t>
      </w:r>
      <w:r w:rsidRPr="000312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удовлетворить.</w:t>
      </w:r>
    </w:p>
    <w:p w:rsidR="004630BA" w:rsidRPr="00031205" w:rsidP="004630BA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312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031205" w:rsidR="00031205">
        <w:rPr>
          <w:rFonts w:ascii="Times New Roman" w:hAnsi="Times New Roman" w:cs="Times New Roman"/>
          <w:sz w:val="28"/>
          <w:szCs w:val="28"/>
        </w:rPr>
        <w:t>Шамгулова Дениса Зинифовича</w:t>
      </w:r>
      <w:r w:rsidRPr="00031205" w:rsidR="00031205">
        <w:rPr>
          <w:rFonts w:ascii="Times New Roman" w:hAnsi="Times New Roman" w:cs="Times New Roman"/>
          <w:sz w:val="28"/>
          <w:szCs w:val="28"/>
        </w:rPr>
        <w:t xml:space="preserve">   </w:t>
      </w:r>
      <w:r w:rsidRPr="00031205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0312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……</w:t>
      </w:r>
      <w:r w:rsidRPr="000312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  </w:t>
      </w:r>
      <w:r w:rsidRPr="000312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пользу </w:t>
      </w:r>
      <w:r w:rsidRPr="00031205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</w:t>
      </w:r>
      <w:r w:rsidRPr="00031205">
        <w:rPr>
          <w:rFonts w:ascii="Times New Roman" w:hAnsi="Times New Roman" w:cs="Times New Roman"/>
          <w:sz w:val="28"/>
          <w:szCs w:val="28"/>
        </w:rPr>
        <w:t xml:space="preserve">населения» </w:t>
      </w:r>
      <w:r w:rsidRPr="000312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031205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03120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ИНН 8603097981) </w:t>
      </w:r>
      <w:r w:rsidRPr="000312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незаконно полученное пособие по безработице в размере </w:t>
      </w:r>
      <w:r w:rsidR="000312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20989,89</w:t>
      </w:r>
      <w:r w:rsidRPr="000312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рублей.</w:t>
      </w:r>
    </w:p>
    <w:p w:rsidR="004630BA" w:rsidRPr="004D7369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031205" w:rsidR="00031205">
        <w:rPr>
          <w:rFonts w:ascii="Times New Roman" w:hAnsi="Times New Roman" w:cs="Times New Roman"/>
          <w:sz w:val="28"/>
          <w:szCs w:val="28"/>
        </w:rPr>
        <w:t xml:space="preserve">Шамгулова Дениса Зинифовича   </w:t>
      </w: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государственную пошлину в доход бюджета города окружного значения Нижневартовска в размере </w:t>
      </w:r>
      <w:r w:rsidR="000312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829,70</w:t>
      </w: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рублей.</w:t>
      </w:r>
    </w:p>
    <w:p w:rsidR="004630BA" w:rsidRPr="004D7369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</w:t>
      </w: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 представителям право подать заявление о составлении мотивированного решения в следующие сроки:</w:t>
      </w:r>
    </w:p>
    <w:p w:rsidR="004630BA" w:rsidRPr="004D7369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630BA" w:rsidRPr="004D7369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</w:t>
      </w: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630BA" w:rsidRPr="00DD7CB4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D7C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 поступления от лиц, участв</w:t>
      </w:r>
      <w:r w:rsidRPr="00DD7C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ующих в деле, их представителей соответствующего заявления.</w:t>
      </w:r>
    </w:p>
    <w:p w:rsidR="004630BA" w:rsidRPr="00DD7CB4" w:rsidP="004630BA">
      <w:pPr>
        <w:pStyle w:val="BodyTextIndent"/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D7C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 Нижневартовский городской суд через мирового судью судебного участка № 1 города окружного значения Нижневартовска.</w:t>
      </w:r>
    </w:p>
    <w:p w:rsidR="00F264EE" w:rsidP="004630BA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</w:p>
    <w:p w:rsidR="004630BA" w:rsidRPr="00A84476" w:rsidP="004630B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476">
        <w:rPr>
          <w:rFonts w:ascii="Times New Roman" w:hAnsi="Times New Roman" w:cs="Times New Roman"/>
          <w:sz w:val="28"/>
          <w:szCs w:val="28"/>
        </w:rPr>
        <w:t>Мировой судья</w:t>
      </w:r>
    </w:p>
    <w:p w:rsidR="004630BA" w:rsidRPr="00A84476" w:rsidP="004630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4476">
        <w:rPr>
          <w:rFonts w:ascii="Times New Roman" w:hAnsi="Times New Roman" w:cs="Times New Roman"/>
          <w:sz w:val="28"/>
          <w:szCs w:val="28"/>
        </w:rPr>
        <w:t>судебного участка № 1</w:t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  <w:t>О.В.Вдовина</w:t>
      </w:r>
    </w:p>
    <w:p w:rsidR="00F54648"/>
    <w:sectPr w:rsidSect="00A340AD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BA"/>
    <w:rsid w:val="00031205"/>
    <w:rsid w:val="0004232A"/>
    <w:rsid w:val="002B5A31"/>
    <w:rsid w:val="004630BA"/>
    <w:rsid w:val="004D7369"/>
    <w:rsid w:val="007B197D"/>
    <w:rsid w:val="00853066"/>
    <w:rsid w:val="00A340AD"/>
    <w:rsid w:val="00A84476"/>
    <w:rsid w:val="00C94AD2"/>
    <w:rsid w:val="00D77E52"/>
    <w:rsid w:val="00D80F73"/>
    <w:rsid w:val="00DB7CDA"/>
    <w:rsid w:val="00DD7CB4"/>
    <w:rsid w:val="00ED3CD0"/>
    <w:rsid w:val="00F264EE"/>
    <w:rsid w:val="00F5464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C3A868-616D-4784-8D4C-EB36764A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B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4630B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4630B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